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  <w:r w:rsidRPr="00456EC6">
        <w:rPr>
          <w:rFonts w:ascii="Arial" w:hAnsi="Arial"/>
          <w:sz w:val="24"/>
        </w:rPr>
        <w:t>Name of Work:</w:t>
      </w:r>
      <w:r w:rsidRPr="00456EC6">
        <w:rPr>
          <w:rFonts w:ascii="Arial" w:hAnsi="Arial"/>
          <w:sz w:val="24"/>
        </w:rPr>
        <w:tab/>
      </w:r>
      <w:r>
        <w:rPr>
          <w:rFonts w:ascii="Arial" w:hAnsi="Arial"/>
          <w:b/>
          <w:u w:val="single"/>
        </w:rPr>
        <w:t xml:space="preserve">M/R TO BARRACK NO. </w:t>
      </w:r>
      <w:r w:rsidR="00C47BEC">
        <w:rPr>
          <w:rFonts w:ascii="Arial" w:hAnsi="Arial"/>
          <w:b/>
          <w:u w:val="single"/>
        </w:rPr>
        <w:t xml:space="preserve">19 OFFICE OF THE CHIEF PILOT TO GOVERNOR / CHIEF MINISTER SINDH, SINDH SECRETARIAT BLOCK-4/A KARACHI (P/F STEEL GRIDER &amp; CHANNEL PATTI FOR ROOF FRAMING &amp; ROOF TRUSSES) STAFF ROOM) </w:t>
      </w:r>
    </w:p>
    <w:p w:rsidR="007E2225" w:rsidRDefault="007E2225" w:rsidP="007E2225">
      <w:pPr>
        <w:spacing w:after="0" w:line="240" w:lineRule="auto"/>
        <w:ind w:left="2160" w:hanging="2160"/>
        <w:jc w:val="both"/>
        <w:rPr>
          <w:rFonts w:ascii="Arial" w:hAnsi="Arial"/>
          <w:b/>
          <w:u w:val="single"/>
        </w:rPr>
      </w:pPr>
    </w:p>
    <w:p w:rsidR="007E2225" w:rsidRDefault="007E2225" w:rsidP="007E2225">
      <w:pPr>
        <w:spacing w:after="0" w:line="240" w:lineRule="auto"/>
        <w:jc w:val="center"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 xml:space="preserve">SCHEDULE – B </w:t>
      </w:r>
    </w:p>
    <w:p w:rsidR="007E2225" w:rsidRDefault="007E2225" w:rsidP="007E2225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7E2225" w:rsidRDefault="007E2225" w:rsidP="007E2225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>PART – A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CIVIL WORK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7E222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C47BEC" w:rsidRPr="00C47BE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Preparing the surface and painting with matt finish </w:t>
            </w:r>
            <w:proofErr w:type="spellStart"/>
            <w:r w:rsidRPr="00C47BEC">
              <w:rPr>
                <w:rFonts w:ascii="Arial" w:hAnsi="Arial"/>
                <w:szCs w:val="28"/>
              </w:rPr>
              <w:t>I/c</w:t>
            </w:r>
            <w:proofErr w:type="spellEnd"/>
            <w:r w:rsidRPr="00C47BEC">
              <w:rPr>
                <w:rFonts w:ascii="Arial" w:hAnsi="Arial"/>
                <w:szCs w:val="28"/>
              </w:rPr>
              <w:t xml:space="preserve"> rubbing the surface with Bathy (silicon carbide rubbing brick) filling the voids with </w:t>
            </w:r>
            <w:proofErr w:type="spellStart"/>
            <w:r w:rsidRPr="00C47BEC">
              <w:rPr>
                <w:rFonts w:ascii="Arial" w:hAnsi="Arial"/>
                <w:szCs w:val="28"/>
              </w:rPr>
              <w:t>zink</w:t>
            </w:r>
            <w:proofErr w:type="spellEnd"/>
            <w:r w:rsidRPr="00C47BEC">
              <w:rPr>
                <w:rFonts w:ascii="Arial" w:hAnsi="Arial"/>
                <w:szCs w:val="28"/>
              </w:rPr>
              <w:t xml:space="preserve"> /chalk / plaster of  </w:t>
            </w:r>
            <w:proofErr w:type="spellStart"/>
            <w:r w:rsidRPr="00C47BEC">
              <w:rPr>
                <w:rFonts w:ascii="Arial" w:hAnsi="Arial"/>
                <w:szCs w:val="28"/>
              </w:rPr>
              <w:t>paris</w:t>
            </w:r>
            <w:proofErr w:type="spellEnd"/>
            <w:r w:rsidRPr="00C47BEC">
              <w:rPr>
                <w:rFonts w:ascii="Arial" w:hAnsi="Arial"/>
                <w:szCs w:val="28"/>
              </w:rPr>
              <w:t xml:space="preserve"> mixture, applying first coat  premix, making the surface smooth and then painting 3 coats with matt finish  of approved make etc: complete .(new surface).</w:t>
            </w:r>
            <w:r w:rsidRPr="00C47BEC">
              <w:t xml:space="preserve"> </w:t>
            </w:r>
            <w:r w:rsidRPr="00C47BEC">
              <w:rPr>
                <w:rFonts w:ascii="Arial" w:hAnsi="Arial"/>
                <w:szCs w:val="28"/>
              </w:rPr>
              <w:t>2nd &amp; subsequent coat. (S.I. 36-a+b/55).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3125.25 </w:t>
            </w:r>
            <w:proofErr w:type="spellStart"/>
            <w:r w:rsidRPr="00C47BEC">
              <w:rPr>
                <w:rFonts w:ascii="Arial" w:hAnsi="Arial"/>
                <w:szCs w:val="28"/>
              </w:rPr>
              <w:t>Sft</w:t>
            </w:r>
            <w:proofErr w:type="spellEnd"/>
            <w:r w:rsidRPr="00C47BE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2717/-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% </w:t>
            </w:r>
            <w:proofErr w:type="spellStart"/>
            <w:r w:rsidRPr="00C47BEC">
              <w:rPr>
                <w:rFonts w:ascii="Arial" w:hAnsi="Arial"/>
                <w:szCs w:val="28"/>
              </w:rPr>
              <w:t>Sft</w:t>
            </w:r>
            <w:proofErr w:type="spellEnd"/>
            <w:r w:rsidRPr="00C47BE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84913/-</w:t>
            </w:r>
          </w:p>
        </w:tc>
      </w:tr>
      <w:tr w:rsidR="00C47BEC" w:rsidRPr="00C47BE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(Rupees Two Thousand Seven Hundred Seventeen Only)</w:t>
            </w:r>
          </w:p>
        </w:tc>
      </w:tr>
      <w:tr w:rsidR="00C47BEC" w:rsidRPr="00C47BE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3"/>
              </w:rPr>
            </w:pPr>
            <w:r w:rsidRPr="00C47BEC">
              <w:rPr>
                <w:rFonts w:ascii="Arial" w:hAnsi="Arial"/>
                <w:spacing w:val="-4"/>
                <w:szCs w:val="23"/>
              </w:rPr>
              <w:t xml:space="preserve">Providing and Fixing Jute felt paper of 60 lbs over roof in/c. cleaning of roof with wire brush on removing dust applying bitumen coat at the rate of 34 lbs per % </w:t>
            </w:r>
            <w:proofErr w:type="spellStart"/>
            <w:r w:rsidRPr="00C47BEC">
              <w:rPr>
                <w:rFonts w:ascii="Arial" w:hAnsi="Arial"/>
                <w:spacing w:val="-4"/>
                <w:szCs w:val="23"/>
              </w:rPr>
              <w:t>Sft</w:t>
            </w:r>
            <w:proofErr w:type="spellEnd"/>
            <w:r w:rsidRPr="00C47BEC">
              <w:rPr>
                <w:rFonts w:ascii="Arial" w:hAnsi="Arial"/>
                <w:spacing w:val="-4"/>
                <w:szCs w:val="23"/>
              </w:rPr>
              <w:t xml:space="preserve">. As premix </w:t>
            </w:r>
            <w:proofErr w:type="spellStart"/>
            <w:r w:rsidRPr="00C47BEC">
              <w:rPr>
                <w:rFonts w:ascii="Arial" w:hAnsi="Arial"/>
                <w:spacing w:val="-4"/>
                <w:szCs w:val="23"/>
              </w:rPr>
              <w:t>inter</w:t>
            </w:r>
            <w:proofErr w:type="spellEnd"/>
            <w:r w:rsidRPr="00C47BEC">
              <w:rPr>
                <w:rFonts w:ascii="Arial" w:hAnsi="Arial"/>
                <w:spacing w:val="-4"/>
                <w:szCs w:val="23"/>
              </w:rPr>
              <w:t xml:space="preserve"> coats and then laying felt paper with 10% over laps, then applying and spreading hill sand at the rate of 1 </w:t>
            </w:r>
            <w:proofErr w:type="spellStart"/>
            <w:r w:rsidRPr="00C47BEC">
              <w:rPr>
                <w:rFonts w:ascii="Arial" w:hAnsi="Arial"/>
                <w:spacing w:val="-4"/>
                <w:szCs w:val="23"/>
              </w:rPr>
              <w:t>Cft</w:t>
            </w:r>
            <w:proofErr w:type="spellEnd"/>
            <w:r w:rsidRPr="00C47BEC">
              <w:rPr>
                <w:rFonts w:ascii="Arial" w:hAnsi="Arial"/>
                <w:spacing w:val="-4"/>
                <w:szCs w:val="23"/>
              </w:rPr>
              <w:t xml:space="preserve">. For 100 </w:t>
            </w:r>
            <w:proofErr w:type="spellStart"/>
            <w:r w:rsidRPr="00C47BEC">
              <w:rPr>
                <w:rFonts w:ascii="Arial" w:hAnsi="Arial"/>
                <w:spacing w:val="-4"/>
                <w:szCs w:val="23"/>
              </w:rPr>
              <w:t>Sft</w:t>
            </w:r>
            <w:proofErr w:type="spellEnd"/>
            <w:r w:rsidRPr="00C47BEC">
              <w:rPr>
                <w:rFonts w:ascii="Arial" w:hAnsi="Arial"/>
                <w:spacing w:val="-4"/>
                <w:szCs w:val="23"/>
              </w:rPr>
              <w:t>. The cost also in/c. necessary fire material kerosene oil wood etc. (S.I. 42/39).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3"/>
              </w:rPr>
            </w:pPr>
            <w:r w:rsidRPr="00C47BEC">
              <w:rPr>
                <w:rFonts w:ascii="Arial" w:hAnsi="Arial"/>
                <w:szCs w:val="23"/>
              </w:rPr>
              <w:t xml:space="preserve">777.0 </w:t>
            </w:r>
            <w:proofErr w:type="spellStart"/>
            <w:r w:rsidRPr="00C47BEC">
              <w:rPr>
                <w:rFonts w:ascii="Arial" w:hAnsi="Arial"/>
                <w:szCs w:val="23"/>
              </w:rPr>
              <w:t>Sft</w:t>
            </w:r>
            <w:proofErr w:type="spellEnd"/>
            <w:r w:rsidRPr="00C47BEC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3"/>
              </w:rPr>
            </w:pPr>
            <w:r w:rsidRPr="00C47BEC">
              <w:rPr>
                <w:rFonts w:ascii="Arial" w:hAnsi="Arial"/>
                <w:szCs w:val="23"/>
              </w:rPr>
              <w:t>106/73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3"/>
              </w:rPr>
            </w:pPr>
            <w:r w:rsidRPr="00C47BEC">
              <w:rPr>
                <w:rFonts w:ascii="Arial" w:hAnsi="Arial"/>
                <w:szCs w:val="23"/>
              </w:rPr>
              <w:t xml:space="preserve">P. </w:t>
            </w:r>
            <w:proofErr w:type="spellStart"/>
            <w:r w:rsidRPr="00C47BEC">
              <w:rPr>
                <w:rFonts w:ascii="Arial" w:hAnsi="Arial"/>
                <w:szCs w:val="23"/>
              </w:rPr>
              <w:t>Sft</w:t>
            </w:r>
            <w:proofErr w:type="spellEnd"/>
            <w:r w:rsidRPr="00C47BEC">
              <w:rPr>
                <w:rFonts w:ascii="Arial" w:hAnsi="Arial"/>
                <w:szCs w:val="23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3"/>
              </w:rPr>
            </w:pPr>
            <w:r w:rsidRPr="00C47BEC">
              <w:rPr>
                <w:rFonts w:ascii="Arial" w:hAnsi="Arial"/>
                <w:szCs w:val="23"/>
              </w:rPr>
              <w:t>82929/-</w:t>
            </w:r>
          </w:p>
        </w:tc>
      </w:tr>
      <w:tr w:rsidR="00C47BEC" w:rsidRPr="00C47BE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3"/>
              </w:rPr>
              <w:t>(Rupees One Hundred Six and Seventy Three Paisa Only)</w:t>
            </w:r>
          </w:p>
        </w:tc>
      </w:tr>
      <w:tr w:rsidR="00C47BEC" w:rsidRPr="00C47BEC" w:rsidTr="00A01664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Providing and fixing in position, Doors, Windows  and Ventilators of  first class deodar wood frames, and 1 3/4" thick commercial , ply veneer shutters of first class deodar skeleton (H </w:t>
            </w:r>
            <w:proofErr w:type="spellStart"/>
            <w:r w:rsidRPr="00C47BEC">
              <w:rPr>
                <w:rFonts w:ascii="Arial" w:hAnsi="Arial"/>
                <w:szCs w:val="28"/>
              </w:rPr>
              <w:t>ollow</w:t>
            </w:r>
            <w:proofErr w:type="spellEnd"/>
            <w:r w:rsidRPr="00C47BEC">
              <w:rPr>
                <w:rFonts w:ascii="Arial" w:hAnsi="Arial"/>
                <w:szCs w:val="28"/>
              </w:rPr>
              <w:t xml:space="preserve"> ) and commercial ply wood (3 ply ) on both sides. (S.I. 9/58). (1227.36 – 370.83).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19.50 </w:t>
            </w:r>
            <w:proofErr w:type="spellStart"/>
            <w:r w:rsidRPr="00C47BEC">
              <w:rPr>
                <w:rFonts w:ascii="Arial" w:hAnsi="Arial"/>
                <w:szCs w:val="28"/>
              </w:rPr>
              <w:t>Sft</w:t>
            </w:r>
            <w:proofErr w:type="spellEnd"/>
            <w:r w:rsidRPr="00C47BE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856/53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 xml:space="preserve">P. </w:t>
            </w:r>
            <w:proofErr w:type="spellStart"/>
            <w:r w:rsidRPr="00C47BEC">
              <w:rPr>
                <w:rFonts w:ascii="Arial" w:hAnsi="Arial"/>
                <w:szCs w:val="28"/>
              </w:rPr>
              <w:t>Sft</w:t>
            </w:r>
            <w:proofErr w:type="spellEnd"/>
            <w:r w:rsidRPr="00C47BEC"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16702/-</w:t>
            </w:r>
          </w:p>
        </w:tc>
      </w:tr>
      <w:tr w:rsidR="00C47BEC" w:rsidRPr="00C47BEC" w:rsidTr="00A01664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 w:rsidRPr="00C47BEC">
              <w:rPr>
                <w:rFonts w:ascii="Arial" w:hAnsi="Arial"/>
                <w:szCs w:val="28"/>
              </w:rPr>
              <w:t>(Rupees Eight Hundred Fifty Six and Fifty Three Paisa Only)</w:t>
            </w: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C47BEC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184544/-</w:t>
            </w: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</w:rPr>
            </w:pPr>
          </w:p>
        </w:tc>
      </w:tr>
      <w:tr w:rsidR="00D471ED" w:rsidRPr="00BF6EF5" w:rsidTr="00A01664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>TOTAL PART – A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D471ED" w:rsidRPr="00BF6EF5" w:rsidRDefault="00D471ED" w:rsidP="00A01664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D471ED" w:rsidRDefault="00D471ED" w:rsidP="00A01664">
      <w:pPr>
        <w:spacing w:after="0" w:line="240" w:lineRule="auto"/>
        <w:ind w:left="720" w:hanging="720"/>
      </w:pPr>
    </w:p>
    <w:p w:rsidR="007E2225" w:rsidRDefault="007E2225" w:rsidP="00A01664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B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 w:rsidR="00C47BEC">
        <w:rPr>
          <w:rFonts w:ascii="Arial" w:hAnsi="Arial"/>
          <w:b/>
          <w:bCs/>
          <w:i/>
          <w:iCs/>
          <w:sz w:val="26"/>
          <w:u w:val="single"/>
        </w:rPr>
        <w:t>Non Schedule Items: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7E2225" w:rsidRPr="00456EC6" w:rsidTr="00A01664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E2225" w:rsidRPr="00456EC6" w:rsidRDefault="007E2225" w:rsidP="00A01664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A01664" w:rsidRPr="00F25B96" w:rsidTr="00C47BEC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47BEC" w:rsidP="00A01664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Providing &amp; Fixing Iron Steel Grinder 8’x3’x1/4” II-Type including cutting, welding </w:t>
            </w:r>
            <w:proofErr w:type="spellStart"/>
            <w:r>
              <w:rPr>
                <w:rFonts w:ascii="Arial" w:hAnsi="Arial"/>
                <w:szCs w:val="28"/>
              </w:rPr>
              <w:t>upto</w:t>
            </w:r>
            <w:proofErr w:type="spellEnd"/>
            <w:r>
              <w:rPr>
                <w:rFonts w:ascii="Arial" w:hAnsi="Arial"/>
                <w:szCs w:val="28"/>
              </w:rPr>
              <w:t xml:space="preserve"> 20’ height and red oxide paint etc. complete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40.0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A01664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F25B96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A01664" w:rsidRPr="00A01664" w:rsidRDefault="00A01664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47BEC" w:rsidRPr="00F25B96" w:rsidTr="00C47BEC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Providing &amp; Fixing irons </w:t>
            </w:r>
            <w:proofErr w:type="spellStart"/>
            <w:r>
              <w:rPr>
                <w:rFonts w:ascii="Arial" w:hAnsi="Arial"/>
                <w:szCs w:val="28"/>
              </w:rPr>
              <w:t>teel</w:t>
            </w:r>
            <w:proofErr w:type="spellEnd"/>
            <w:r>
              <w:rPr>
                <w:rFonts w:ascii="Arial" w:hAnsi="Arial"/>
                <w:szCs w:val="28"/>
              </w:rPr>
              <w:t xml:space="preserve"> channel in U-Shape 4’x2’x1/4’ including cutting welding </w:t>
            </w:r>
            <w:proofErr w:type="spellStart"/>
            <w:r>
              <w:rPr>
                <w:rFonts w:ascii="Arial" w:hAnsi="Arial"/>
                <w:szCs w:val="28"/>
              </w:rPr>
              <w:t>upto</w:t>
            </w:r>
            <w:proofErr w:type="spellEnd"/>
            <w:r>
              <w:rPr>
                <w:rFonts w:ascii="Arial" w:hAnsi="Arial"/>
                <w:szCs w:val="28"/>
              </w:rPr>
              <w:t xml:space="preserve"> 20’ height &amp; including red oxide paint etc. complete.</w:t>
            </w:r>
          </w:p>
          <w:p w:rsid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144.0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Rft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A01664" w:rsidRDefault="00C47BEC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47BEC" w:rsidRPr="00F25B96" w:rsidTr="00C47BEC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A01664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Providing and Fixing False Ceiling of Gypsum </w:t>
            </w:r>
            <w:proofErr w:type="spellStart"/>
            <w:r>
              <w:rPr>
                <w:rFonts w:ascii="Arial" w:hAnsi="Arial"/>
                <w:szCs w:val="28"/>
              </w:rPr>
              <w:t>Fibre</w:t>
            </w:r>
            <w:proofErr w:type="spellEnd"/>
            <w:r>
              <w:rPr>
                <w:rFonts w:ascii="Arial" w:hAnsi="Arial"/>
                <w:szCs w:val="28"/>
              </w:rPr>
              <w:t xml:space="preserve"> board in/c. frame work of aluminum double channel section hanged with Nails, Hooks, wire to ceiling etc. as directed by the Consultant.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470.0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Default="00C47BEC" w:rsidP="00A01664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P. </w:t>
            </w:r>
            <w:proofErr w:type="spellStart"/>
            <w:r>
              <w:rPr>
                <w:rFonts w:ascii="Arial" w:hAnsi="Arial"/>
                <w:szCs w:val="28"/>
              </w:rPr>
              <w:t>Sft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A01664" w:rsidRDefault="00C47BEC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47BEC" w:rsidRPr="00F25B96" w:rsidTr="00F267DC">
        <w:tc>
          <w:tcPr>
            <w:tcW w:w="7986" w:type="dxa"/>
            <w:gridSpan w:val="5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b/>
                <w:szCs w:val="28"/>
              </w:rPr>
            </w:pPr>
            <w:r w:rsidRPr="00C47BEC">
              <w:rPr>
                <w:rFonts w:ascii="Arial" w:hAnsi="Arial"/>
                <w:b/>
                <w:szCs w:val="28"/>
              </w:rPr>
              <w:t>TOTAL PART – B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A01664" w:rsidRDefault="00C47BEC" w:rsidP="00A01664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</w:tbl>
    <w:p w:rsidR="00C47BEC" w:rsidRDefault="00C47BEC" w:rsidP="00C47BEC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</w:p>
    <w:p w:rsidR="00C47BEC" w:rsidRDefault="00C47BEC" w:rsidP="00C47BEC">
      <w:pPr>
        <w:pStyle w:val="BodyText2"/>
        <w:spacing w:after="0" w:line="216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C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  <w:t xml:space="preserve"> </w:t>
      </w:r>
      <w:r>
        <w:rPr>
          <w:rFonts w:ascii="Arial" w:hAnsi="Arial"/>
          <w:b/>
          <w:bCs/>
          <w:i/>
          <w:iCs/>
          <w:sz w:val="26"/>
          <w:u w:val="single"/>
        </w:rPr>
        <w:t>ELECTRIC WORK (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>Schedule Item</w:t>
      </w:r>
      <w:r>
        <w:rPr>
          <w:rFonts w:ascii="Arial" w:hAnsi="Arial"/>
          <w:b/>
          <w:bCs/>
          <w:i/>
          <w:iCs/>
          <w:sz w:val="26"/>
          <w:u w:val="single"/>
        </w:rPr>
        <w:t>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C47BEC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BEC" w:rsidRPr="00456EC6" w:rsidRDefault="00C47BEC" w:rsidP="00935CD5">
            <w:pPr>
              <w:spacing w:after="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C47BEC" w:rsidRPr="00C47BEC" w:rsidTr="00935CD5">
        <w:tc>
          <w:tcPr>
            <w:tcW w:w="831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 w:val="restart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Wiring for light or fan point with 3/.029 PVC insulated wire in 20mm (3/4” ) PVC conduit recessed in the wall or surface as required (S.I. 124/15).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935CD5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15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1130/-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P. Point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935CD5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16950/-</w:t>
            </w:r>
          </w:p>
        </w:tc>
      </w:tr>
      <w:tr w:rsidR="00C47BEC" w:rsidRPr="00C47BEC" w:rsidTr="00935CD5">
        <w:tc>
          <w:tcPr>
            <w:tcW w:w="831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C47BEC">
            <w:pPr>
              <w:numPr>
                <w:ilvl w:val="0"/>
                <w:numId w:val="13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vMerge/>
            <w:tcBorders>
              <w:bottom w:val="single" w:sz="4" w:space="0" w:color="auto"/>
            </w:tcBorders>
          </w:tcPr>
          <w:p w:rsidR="00C47BEC" w:rsidRPr="00C47BEC" w:rsidRDefault="00C47BEC" w:rsidP="00935CD5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</w:p>
        </w:tc>
        <w:tc>
          <w:tcPr>
            <w:tcW w:w="45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47BEC" w:rsidRPr="00C47BEC" w:rsidRDefault="00C47BEC" w:rsidP="00935CD5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(Rupees One Thousand One Hundred Thirty Only) </w:t>
            </w:r>
          </w:p>
        </w:tc>
      </w:tr>
      <w:tr w:rsidR="00C47BEC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935CD5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br w:type="page"/>
            </w:r>
            <w:r w:rsidRPr="00BF6EF5">
              <w:rPr>
                <w:rFonts w:ascii="Arial" w:hAnsi="Arial"/>
                <w:b/>
              </w:rPr>
              <w:t>TOTAL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935CD5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16950/-</w:t>
            </w:r>
          </w:p>
        </w:tc>
      </w:tr>
      <w:tr w:rsidR="00C47BEC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935CD5">
            <w:pPr>
              <w:spacing w:after="0" w:line="240" w:lineRule="auto"/>
              <w:jc w:val="right"/>
              <w:rPr>
                <w:rFonts w:ascii="Arial" w:hAnsi="Arial"/>
              </w:rPr>
            </w:pPr>
            <w:r w:rsidRPr="00BF6EF5">
              <w:rPr>
                <w:rFonts w:ascii="Arial" w:hAnsi="Arial"/>
                <w:szCs w:val="23"/>
              </w:rPr>
              <w:t xml:space="preserve">Add / Deduct </w:t>
            </w:r>
            <w:r w:rsidRPr="00BF6EF5">
              <w:rPr>
                <w:rFonts w:ascii="Arial" w:hAnsi="Arial"/>
                <w:szCs w:val="23"/>
              </w:rPr>
              <w:tab/>
            </w:r>
            <w:r w:rsidRPr="00BF6EF5">
              <w:rPr>
                <w:rFonts w:ascii="Arial" w:hAnsi="Arial"/>
                <w:szCs w:val="23"/>
              </w:rPr>
              <w:tab/>
              <w:t xml:space="preserve"> Premium / Below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935CD5">
            <w:pPr>
              <w:spacing w:after="0" w:line="240" w:lineRule="auto"/>
              <w:jc w:val="right"/>
              <w:rPr>
                <w:rFonts w:ascii="Arial" w:hAnsi="Arial"/>
              </w:rPr>
            </w:pPr>
          </w:p>
        </w:tc>
      </w:tr>
      <w:tr w:rsidR="00C47BEC" w:rsidRPr="00BF6EF5" w:rsidTr="00935CD5">
        <w:tc>
          <w:tcPr>
            <w:tcW w:w="79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C47BEC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  <w:r w:rsidRPr="00BF6EF5">
              <w:rPr>
                <w:rFonts w:ascii="Arial" w:hAnsi="Arial"/>
                <w:b/>
              </w:rPr>
              <w:t xml:space="preserve">TOTAL PART – </w:t>
            </w:r>
            <w:r>
              <w:rPr>
                <w:rFonts w:ascii="Arial" w:hAnsi="Arial"/>
                <w:b/>
              </w:rPr>
              <w:t>C</w:t>
            </w:r>
            <w:r w:rsidRPr="00BF6EF5">
              <w:rPr>
                <w:rFonts w:ascii="Arial" w:hAnsi="Arial"/>
                <w:b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BF6EF5" w:rsidRDefault="00C47BEC" w:rsidP="00935CD5">
            <w:pPr>
              <w:spacing w:after="0" w:line="240" w:lineRule="auto"/>
              <w:jc w:val="right"/>
              <w:rPr>
                <w:rFonts w:ascii="Arial" w:hAnsi="Arial"/>
                <w:b/>
              </w:rPr>
            </w:pPr>
          </w:p>
        </w:tc>
      </w:tr>
    </w:tbl>
    <w:p w:rsidR="00C47BEC" w:rsidRDefault="00C47BEC" w:rsidP="00C47BEC">
      <w:pPr>
        <w:spacing w:after="0" w:line="240" w:lineRule="auto"/>
        <w:ind w:left="720" w:hanging="720"/>
      </w:pPr>
    </w:p>
    <w:p w:rsidR="00C47BEC" w:rsidRDefault="00C47BEC" w:rsidP="00C47BEC">
      <w:pPr>
        <w:pStyle w:val="BodyText2"/>
        <w:spacing w:after="0" w:line="240" w:lineRule="auto"/>
        <w:ind w:right="-288"/>
        <w:rPr>
          <w:rFonts w:ascii="Arial" w:hAnsi="Arial"/>
          <w:b/>
          <w:bCs/>
          <w:i/>
          <w:iCs/>
          <w:sz w:val="26"/>
          <w:u w:val="single"/>
        </w:rPr>
      </w:pPr>
      <w:r w:rsidRPr="00456EC6">
        <w:rPr>
          <w:rFonts w:ascii="Arial" w:hAnsi="Arial"/>
          <w:b/>
          <w:bCs/>
          <w:i/>
          <w:iCs/>
          <w:sz w:val="26"/>
          <w:u w:val="single"/>
        </w:rPr>
        <w:t xml:space="preserve">PART – </w:t>
      </w:r>
      <w:r>
        <w:rPr>
          <w:rFonts w:ascii="Arial" w:hAnsi="Arial"/>
          <w:b/>
          <w:bCs/>
          <w:i/>
          <w:iCs/>
          <w:sz w:val="26"/>
          <w:u w:val="single"/>
        </w:rPr>
        <w:t>D</w:t>
      </w:r>
      <w:r w:rsidRPr="00456EC6">
        <w:rPr>
          <w:rFonts w:ascii="Arial" w:hAnsi="Arial"/>
          <w:b/>
          <w:bCs/>
          <w:i/>
          <w:iCs/>
          <w:sz w:val="26"/>
          <w:u w:val="single"/>
        </w:rPr>
        <w:tab/>
      </w:r>
      <w:r>
        <w:rPr>
          <w:rFonts w:ascii="Arial" w:hAnsi="Arial"/>
          <w:b/>
          <w:bCs/>
          <w:i/>
          <w:iCs/>
          <w:sz w:val="26"/>
          <w:u w:val="single"/>
        </w:rPr>
        <w:t>Electric Work (Non Schedule Items):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1"/>
        <w:gridCol w:w="3794"/>
        <w:gridCol w:w="1248"/>
        <w:gridCol w:w="1218"/>
        <w:gridCol w:w="895"/>
        <w:gridCol w:w="1212"/>
      </w:tblGrid>
      <w:tr w:rsidR="00C47BEC" w:rsidRPr="00456EC6" w:rsidTr="00935CD5">
        <w:tc>
          <w:tcPr>
            <w:tcW w:w="83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S/No.</w:t>
            </w:r>
          </w:p>
        </w:tc>
        <w:tc>
          <w:tcPr>
            <w:tcW w:w="3794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Description</w:t>
            </w:r>
          </w:p>
        </w:tc>
        <w:tc>
          <w:tcPr>
            <w:tcW w:w="1248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Qty</w:t>
            </w:r>
          </w:p>
        </w:tc>
        <w:tc>
          <w:tcPr>
            <w:tcW w:w="1218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Rate</w:t>
            </w:r>
          </w:p>
        </w:tc>
        <w:tc>
          <w:tcPr>
            <w:tcW w:w="895" w:type="dxa"/>
            <w:tcBorders>
              <w:top w:val="single" w:sz="18" w:space="0" w:color="auto"/>
              <w:bottom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Unit</w:t>
            </w:r>
          </w:p>
        </w:tc>
        <w:tc>
          <w:tcPr>
            <w:tcW w:w="121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47BEC" w:rsidRPr="00456EC6" w:rsidRDefault="00C47BEC" w:rsidP="00935CD5">
            <w:pPr>
              <w:spacing w:before="60" w:after="60" w:line="240" w:lineRule="auto"/>
              <w:jc w:val="center"/>
              <w:rPr>
                <w:rFonts w:ascii="Arial" w:hAnsi="Arial"/>
                <w:b/>
                <w:bCs/>
                <w:i/>
                <w:iCs/>
                <w:sz w:val="24"/>
              </w:rPr>
            </w:pPr>
            <w:r w:rsidRPr="00456EC6">
              <w:rPr>
                <w:rFonts w:ascii="Arial" w:hAnsi="Arial"/>
                <w:b/>
                <w:bCs/>
                <w:i/>
                <w:iCs/>
                <w:sz w:val="24"/>
              </w:rPr>
              <w:t>Amount</w:t>
            </w:r>
          </w:p>
        </w:tc>
      </w:tr>
      <w:tr w:rsidR="00C47BEC" w:rsidRPr="00F25B96" w:rsidTr="00935CD5">
        <w:tc>
          <w:tcPr>
            <w:tcW w:w="831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C47BEC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/>
                <w:szCs w:val="23"/>
              </w:rPr>
            </w:pPr>
          </w:p>
        </w:tc>
        <w:tc>
          <w:tcPr>
            <w:tcW w:w="3794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935CD5">
            <w:pPr>
              <w:spacing w:after="0" w:line="240" w:lineRule="auto"/>
              <w:jc w:val="both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P/F False Ceiling Spot light fancy type round shape or square shape with glass and 2 holder </w:t>
            </w:r>
            <w:proofErr w:type="spellStart"/>
            <w:r>
              <w:rPr>
                <w:rFonts w:ascii="Arial" w:hAnsi="Arial"/>
                <w:szCs w:val="28"/>
              </w:rPr>
              <w:t>i/c</w:t>
            </w:r>
            <w:proofErr w:type="spellEnd"/>
            <w:r>
              <w:rPr>
                <w:rFonts w:ascii="Arial" w:hAnsi="Arial"/>
                <w:szCs w:val="28"/>
              </w:rPr>
              <w:t xml:space="preserve">. steel box, </w:t>
            </w:r>
            <w:proofErr w:type="spellStart"/>
            <w:r>
              <w:rPr>
                <w:rFonts w:ascii="Arial" w:hAnsi="Arial"/>
                <w:szCs w:val="28"/>
              </w:rPr>
              <w:t>Jalli</w:t>
            </w:r>
            <w:proofErr w:type="spellEnd"/>
            <w:r>
              <w:rPr>
                <w:rFonts w:ascii="Arial" w:hAnsi="Arial"/>
                <w:szCs w:val="28"/>
              </w:rPr>
              <w:t xml:space="preserve"> and energy saver or tube light 2’-0 long </w:t>
            </w:r>
            <w:proofErr w:type="gramStart"/>
            <w:r>
              <w:rPr>
                <w:rFonts w:ascii="Arial" w:hAnsi="Arial"/>
                <w:szCs w:val="28"/>
              </w:rPr>
              <w:t>rod</w:t>
            </w:r>
            <w:proofErr w:type="gramEnd"/>
            <w:r>
              <w:rPr>
                <w:rFonts w:ascii="Arial" w:hAnsi="Arial"/>
                <w:szCs w:val="28"/>
              </w:rPr>
              <w:t xml:space="preserve"> as approved by Engineer </w:t>
            </w:r>
            <w:proofErr w:type="spellStart"/>
            <w:r>
              <w:rPr>
                <w:rFonts w:ascii="Arial" w:hAnsi="Arial"/>
                <w:szCs w:val="28"/>
              </w:rPr>
              <w:t>Incharge</w:t>
            </w:r>
            <w:proofErr w:type="spellEnd"/>
            <w:r>
              <w:rPr>
                <w:rFonts w:ascii="Arial" w:hAnsi="Arial"/>
                <w:szCs w:val="28"/>
              </w:rPr>
              <w:t>.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935CD5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>20 Nos.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935CD5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F25B96" w:rsidRDefault="00C47BEC" w:rsidP="00C47BEC">
            <w:pPr>
              <w:spacing w:after="0" w:line="240" w:lineRule="auto"/>
              <w:jc w:val="center"/>
              <w:rPr>
                <w:rFonts w:ascii="Arial" w:hAnsi="Arial"/>
                <w:szCs w:val="28"/>
              </w:rPr>
            </w:pPr>
            <w:r>
              <w:rPr>
                <w:rFonts w:ascii="Arial" w:hAnsi="Arial"/>
                <w:szCs w:val="28"/>
              </w:rPr>
              <w:t xml:space="preserve">Each 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A01664" w:rsidRDefault="00C47BEC" w:rsidP="00935CD5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  <w:tr w:rsidR="00C47BEC" w:rsidRPr="00F25B96" w:rsidTr="00935CD5">
        <w:tc>
          <w:tcPr>
            <w:tcW w:w="7986" w:type="dxa"/>
            <w:gridSpan w:val="5"/>
            <w:tcBorders>
              <w:top w:val="single" w:sz="4" w:space="0" w:color="auto"/>
            </w:tcBorders>
          </w:tcPr>
          <w:p w:rsidR="00C47BEC" w:rsidRPr="00C47BEC" w:rsidRDefault="00C47BEC" w:rsidP="00C47BEC">
            <w:pPr>
              <w:spacing w:after="0" w:line="240" w:lineRule="auto"/>
              <w:jc w:val="right"/>
              <w:rPr>
                <w:rFonts w:ascii="Arial" w:hAnsi="Arial"/>
                <w:b/>
                <w:szCs w:val="28"/>
              </w:rPr>
            </w:pPr>
            <w:r w:rsidRPr="00C47BEC">
              <w:rPr>
                <w:rFonts w:ascii="Arial" w:hAnsi="Arial"/>
                <w:b/>
                <w:szCs w:val="28"/>
              </w:rPr>
              <w:t xml:space="preserve">TOTAL PART – </w:t>
            </w:r>
            <w:r>
              <w:rPr>
                <w:rFonts w:ascii="Arial" w:hAnsi="Arial"/>
                <w:b/>
                <w:szCs w:val="28"/>
              </w:rPr>
              <w:t>D</w:t>
            </w:r>
            <w:r w:rsidRPr="00C47BEC">
              <w:rPr>
                <w:rFonts w:ascii="Arial" w:hAnsi="Arial"/>
                <w:b/>
                <w:szCs w:val="28"/>
              </w:rPr>
              <w:t xml:space="preserve"> Rs.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C47BEC" w:rsidRPr="00A01664" w:rsidRDefault="00C47BEC" w:rsidP="00935CD5">
            <w:pPr>
              <w:spacing w:after="0" w:line="240" w:lineRule="auto"/>
              <w:jc w:val="right"/>
              <w:rPr>
                <w:rFonts w:ascii="Arial" w:hAnsi="Arial"/>
                <w:szCs w:val="28"/>
              </w:rPr>
            </w:pPr>
          </w:p>
        </w:tc>
      </w:tr>
    </w:tbl>
    <w:p w:rsidR="00C47BEC" w:rsidRDefault="00C47BEC"/>
    <w:tbl>
      <w:tblPr>
        <w:tblStyle w:val="TableGrid"/>
        <w:tblW w:w="0" w:type="auto"/>
        <w:tblLook w:val="04A0"/>
      </w:tblPr>
      <w:tblGrid>
        <w:gridCol w:w="1842"/>
        <w:gridCol w:w="4546"/>
        <w:gridCol w:w="2810"/>
      </w:tblGrid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A 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CIVIL WORK (Schedule Item):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B </w:t>
            </w:r>
          </w:p>
        </w:tc>
        <w:tc>
          <w:tcPr>
            <w:tcW w:w="4546" w:type="dxa"/>
          </w:tcPr>
          <w:p w:rsidR="0081002A" w:rsidRPr="008F6DE7" w:rsidRDefault="00C47BEC" w:rsidP="0081002A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>Non Schedule Items: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</w:t>
            </w:r>
            <w:r w:rsidR="00C47BEC">
              <w:rPr>
                <w:rFonts w:ascii="Arial" w:hAnsi="Arial"/>
                <w:sz w:val="24"/>
                <w:szCs w:val="28"/>
              </w:rPr>
              <w:t>C</w:t>
            </w:r>
          </w:p>
        </w:tc>
        <w:tc>
          <w:tcPr>
            <w:tcW w:w="4546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 xml:space="preserve">Electric Work </w:t>
            </w:r>
            <w:r w:rsidRPr="008F6DE7">
              <w:rPr>
                <w:rFonts w:ascii="Arial" w:hAnsi="Arial"/>
                <w:b/>
                <w:sz w:val="24"/>
                <w:szCs w:val="28"/>
              </w:rPr>
              <w:t>(Schedule Item):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1842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PART – </w:t>
            </w:r>
            <w:r w:rsidR="00C47BEC">
              <w:rPr>
                <w:rFonts w:ascii="Arial" w:hAnsi="Arial"/>
                <w:sz w:val="24"/>
                <w:szCs w:val="28"/>
              </w:rPr>
              <w:t>D</w:t>
            </w:r>
          </w:p>
        </w:tc>
        <w:tc>
          <w:tcPr>
            <w:tcW w:w="4546" w:type="dxa"/>
          </w:tcPr>
          <w:p w:rsidR="0081002A" w:rsidRPr="008F6DE7" w:rsidRDefault="00C47BEC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>
              <w:rPr>
                <w:rFonts w:ascii="Arial" w:hAnsi="Arial"/>
                <w:b/>
                <w:sz w:val="24"/>
                <w:szCs w:val="28"/>
              </w:rPr>
              <w:t>Electric Work (</w:t>
            </w:r>
            <w:r w:rsidR="0081002A" w:rsidRPr="008F6DE7">
              <w:rPr>
                <w:rFonts w:ascii="Arial" w:hAnsi="Arial"/>
                <w:b/>
                <w:sz w:val="24"/>
                <w:szCs w:val="28"/>
              </w:rPr>
              <w:t>Non Schedule Items</w:t>
            </w:r>
            <w:r>
              <w:rPr>
                <w:rFonts w:ascii="Arial" w:hAnsi="Arial"/>
                <w:b/>
                <w:sz w:val="24"/>
                <w:szCs w:val="28"/>
              </w:rPr>
              <w:t>)</w:t>
            </w:r>
            <w:r w:rsidR="0081002A" w:rsidRPr="008F6DE7">
              <w:rPr>
                <w:rFonts w:ascii="Arial" w:hAnsi="Arial"/>
                <w:b/>
                <w:sz w:val="24"/>
                <w:szCs w:val="28"/>
              </w:rPr>
              <w:t xml:space="preserve">: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sz w:val="24"/>
                <w:szCs w:val="28"/>
              </w:rPr>
            </w:pPr>
            <w:r w:rsidRPr="008F6DE7">
              <w:rPr>
                <w:rFonts w:ascii="Arial" w:hAnsi="Arial"/>
                <w:sz w:val="24"/>
                <w:szCs w:val="28"/>
              </w:rPr>
              <w:t xml:space="preserve">Rs.    </w:t>
            </w:r>
          </w:p>
        </w:tc>
      </w:tr>
      <w:tr w:rsidR="0081002A" w:rsidRPr="008F6DE7" w:rsidTr="00935CD5">
        <w:tc>
          <w:tcPr>
            <w:tcW w:w="6388" w:type="dxa"/>
            <w:gridSpan w:val="2"/>
          </w:tcPr>
          <w:p w:rsidR="0081002A" w:rsidRPr="008F6DE7" w:rsidRDefault="0081002A" w:rsidP="00935CD5">
            <w:pPr>
              <w:spacing w:after="0" w:line="240" w:lineRule="auto"/>
              <w:jc w:val="right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TOTAL </w:t>
            </w:r>
          </w:p>
        </w:tc>
        <w:tc>
          <w:tcPr>
            <w:tcW w:w="2810" w:type="dxa"/>
          </w:tcPr>
          <w:p w:rsidR="0081002A" w:rsidRPr="008F6DE7" w:rsidRDefault="0081002A" w:rsidP="00935CD5">
            <w:pPr>
              <w:spacing w:after="0" w:line="240" w:lineRule="auto"/>
              <w:rPr>
                <w:rFonts w:ascii="Arial" w:hAnsi="Arial"/>
                <w:b/>
                <w:sz w:val="24"/>
                <w:szCs w:val="28"/>
              </w:rPr>
            </w:pPr>
            <w:r w:rsidRPr="008F6DE7">
              <w:rPr>
                <w:rFonts w:ascii="Arial" w:hAnsi="Arial"/>
                <w:b/>
                <w:sz w:val="24"/>
                <w:szCs w:val="28"/>
              </w:rPr>
              <w:t xml:space="preserve">Rs. </w:t>
            </w:r>
          </w:p>
        </w:tc>
      </w:tr>
    </w:tbl>
    <w:p w:rsidR="0081002A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</w:p>
    <w:p w:rsidR="0081002A" w:rsidRPr="00121648" w:rsidRDefault="0081002A" w:rsidP="0081002A">
      <w:pPr>
        <w:spacing w:after="0" w:line="204" w:lineRule="auto"/>
        <w:ind w:left="2880" w:hanging="2880"/>
        <w:rPr>
          <w:rFonts w:ascii="Arial" w:hAnsi="Arial"/>
          <w:b/>
          <w:bCs/>
          <w:i/>
          <w:iCs/>
          <w:sz w:val="24"/>
          <w:u w:val="single"/>
        </w:rPr>
      </w:pPr>
      <w:r w:rsidRPr="00121648">
        <w:rPr>
          <w:rFonts w:ascii="Arial" w:hAnsi="Arial"/>
          <w:b/>
          <w:bCs/>
          <w:i/>
          <w:iCs/>
          <w:sz w:val="24"/>
          <w:u w:val="single"/>
        </w:rPr>
        <w:t>TERMS AND CONDITIONS: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Any typographical errors in the schedule “B” are subject to correction with the reference to the schedule of rates General Item &amp; Water Supply and Sanitary Item 2012 in force from 12</w:t>
      </w:r>
      <w:r w:rsidRPr="008F6DE7">
        <w:rPr>
          <w:rFonts w:ascii="Arial Narrow" w:hAnsi="Arial Narrow"/>
          <w:sz w:val="16"/>
          <w:vertAlign w:val="superscript"/>
        </w:rPr>
        <w:t>th</w:t>
      </w:r>
      <w:r w:rsidRPr="008F6DE7">
        <w:rPr>
          <w:rFonts w:ascii="Arial Narrow" w:hAnsi="Arial Narrow"/>
          <w:sz w:val="16"/>
        </w:rPr>
        <w:t xml:space="preserve"> July 2012 publication No. 52 &amp; 54 as approved by the standing rates committee </w:t>
      </w:r>
      <w:proofErr w:type="spellStart"/>
      <w:r w:rsidRPr="008F6DE7">
        <w:rPr>
          <w:rFonts w:ascii="Arial Narrow" w:hAnsi="Arial Narrow"/>
          <w:sz w:val="16"/>
        </w:rPr>
        <w:t>Sindh</w:t>
      </w:r>
      <w:proofErr w:type="spellEnd"/>
      <w:r w:rsidRPr="008F6DE7">
        <w:rPr>
          <w:rFonts w:ascii="Arial Narrow" w:hAnsi="Arial Narrow"/>
          <w:sz w:val="16"/>
        </w:rPr>
        <w:t>, Karachi.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100% well graded </w:t>
      </w:r>
      <w:proofErr w:type="spellStart"/>
      <w:r w:rsidRPr="008F6DE7">
        <w:rPr>
          <w:rFonts w:ascii="Arial Narrow" w:hAnsi="Arial Narrow"/>
          <w:sz w:val="16"/>
        </w:rPr>
        <w:t>trushed</w:t>
      </w:r>
      <w:proofErr w:type="spellEnd"/>
      <w:r w:rsidRPr="008F6DE7">
        <w:rPr>
          <w:rFonts w:ascii="Arial Narrow" w:hAnsi="Arial Narrow"/>
          <w:sz w:val="16"/>
        </w:rPr>
        <w:t xml:space="preserve"> </w:t>
      </w:r>
      <w:proofErr w:type="spellStart"/>
      <w:r w:rsidRPr="008F6DE7">
        <w:rPr>
          <w:rFonts w:ascii="Arial Narrow" w:hAnsi="Arial Narrow"/>
          <w:sz w:val="16"/>
        </w:rPr>
        <w:t>bajri</w:t>
      </w:r>
      <w:proofErr w:type="spellEnd"/>
      <w:r w:rsidRPr="008F6DE7">
        <w:rPr>
          <w:rFonts w:ascii="Arial Narrow" w:hAnsi="Arial Narrow"/>
          <w:sz w:val="16"/>
        </w:rPr>
        <w:t xml:space="preserve"> shall be used in item of RCC 1:2:4.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Water shall be arranged by the contractor at site of work without any extra payment.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No premium shall be paid on non – Schedule Items.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pacing w:val="-6"/>
          <w:sz w:val="16"/>
        </w:rPr>
      </w:pPr>
      <w:r w:rsidRPr="008F6DE7">
        <w:rPr>
          <w:rFonts w:ascii="Arial Narrow" w:hAnsi="Arial Narrow"/>
          <w:spacing w:val="-6"/>
          <w:sz w:val="16"/>
        </w:rPr>
        <w:t>No Cartage or any items of material either supplied by the Department or arranged by the contractor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C.C. Block shall be machine made.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RCC/CC cast in situ shall be mechanically </w:t>
      </w:r>
      <w:proofErr w:type="spellStart"/>
      <w:r w:rsidRPr="008F6DE7">
        <w:rPr>
          <w:rFonts w:ascii="Arial Narrow" w:hAnsi="Arial Narrow"/>
          <w:sz w:val="16"/>
        </w:rPr>
        <w:t>viberated</w:t>
      </w:r>
      <w:proofErr w:type="spellEnd"/>
      <w:r w:rsidRPr="008F6DE7">
        <w:rPr>
          <w:rFonts w:ascii="Arial Narrow" w:hAnsi="Arial Narrow"/>
          <w:sz w:val="16"/>
        </w:rPr>
        <w:t>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Contractor has to bring samples of the material and handed to the Engineer </w:t>
      </w:r>
      <w:proofErr w:type="spellStart"/>
      <w:r w:rsidRPr="008F6DE7">
        <w:rPr>
          <w:rFonts w:ascii="Arial Narrow" w:hAnsi="Arial Narrow"/>
          <w:sz w:val="16"/>
        </w:rPr>
        <w:t>Incharge</w:t>
      </w:r>
      <w:proofErr w:type="spellEnd"/>
      <w:r w:rsidRPr="008F6DE7">
        <w:rPr>
          <w:rFonts w:ascii="Arial Narrow" w:hAnsi="Arial Narrow"/>
          <w:sz w:val="16"/>
        </w:rPr>
        <w:t xml:space="preserve"> free of cost.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 xml:space="preserve">All buildings </w:t>
      </w:r>
      <w:proofErr w:type="spellStart"/>
      <w:r w:rsidRPr="008F6DE7">
        <w:rPr>
          <w:rFonts w:ascii="Arial Narrow" w:hAnsi="Arial Narrow"/>
          <w:sz w:val="16"/>
        </w:rPr>
        <w:t>debries</w:t>
      </w:r>
      <w:proofErr w:type="spellEnd"/>
      <w:r w:rsidRPr="008F6DE7">
        <w:rPr>
          <w:rFonts w:ascii="Arial Narrow" w:hAnsi="Arial Narrow"/>
          <w:sz w:val="16"/>
        </w:rPr>
        <w:t xml:space="preserve"> &amp; surplus stuff not req. for use and construction shall be removed from the site the suitable disposal off by 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proofErr w:type="gramStart"/>
      <w:r w:rsidRPr="008F6DE7">
        <w:rPr>
          <w:rFonts w:ascii="Arial Narrow" w:hAnsi="Arial Narrow"/>
          <w:sz w:val="16"/>
        </w:rPr>
        <w:t>the</w:t>
      </w:r>
      <w:proofErr w:type="gramEnd"/>
      <w:r w:rsidRPr="008F6DE7">
        <w:rPr>
          <w:rFonts w:ascii="Arial Narrow" w:hAnsi="Arial Narrow"/>
          <w:sz w:val="16"/>
        </w:rPr>
        <w:t xml:space="preserve"> contractors for which no extra cartages shall be paid.</w:t>
      </w:r>
    </w:p>
    <w:p w:rsidR="0081002A" w:rsidRPr="008F6DE7" w:rsidRDefault="0081002A" w:rsidP="0081002A">
      <w:pPr>
        <w:numPr>
          <w:ilvl w:val="0"/>
          <w:numId w:val="4"/>
        </w:numPr>
        <w:spacing w:after="0" w:line="204" w:lineRule="auto"/>
        <w:jc w:val="both"/>
        <w:rPr>
          <w:rFonts w:ascii="Arial Narrow" w:hAnsi="Arial Narrow"/>
          <w:sz w:val="16"/>
        </w:rPr>
      </w:pPr>
      <w:r w:rsidRPr="008F6DE7">
        <w:rPr>
          <w:rFonts w:ascii="Arial Narrow" w:hAnsi="Arial Narrow"/>
          <w:sz w:val="16"/>
        </w:rPr>
        <w:t>The work will be carried out as per PWD Specifications.</w:t>
      </w:r>
    </w:p>
    <w:p w:rsidR="0081002A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Pr="008F6DE7" w:rsidRDefault="0081002A" w:rsidP="0081002A">
      <w:pPr>
        <w:pStyle w:val="BodyText"/>
        <w:spacing w:after="0"/>
        <w:jc w:val="center"/>
        <w:rPr>
          <w:rFonts w:ascii="Arial Narrow" w:hAnsi="Arial Narrow"/>
          <w:b/>
          <w:bCs/>
          <w:sz w:val="20"/>
        </w:rPr>
      </w:pPr>
    </w:p>
    <w:p w:rsidR="0081002A" w:rsidRDefault="0081002A" w:rsidP="0081002A">
      <w:pPr>
        <w:spacing w:after="0" w:line="240" w:lineRule="auto"/>
        <w:ind w:left="2160" w:hanging="2160"/>
        <w:jc w:val="both"/>
        <w:rPr>
          <w:rFonts w:ascii="Arial" w:hAnsi="Arial"/>
        </w:rPr>
      </w:pPr>
    </w:p>
    <w:p w:rsidR="0081002A" w:rsidRDefault="0081002A" w:rsidP="0081002A">
      <w:pPr>
        <w:spacing w:after="0" w:line="240" w:lineRule="auto"/>
        <w:ind w:left="2160" w:hanging="2160"/>
        <w:jc w:val="both"/>
        <w:rPr>
          <w:rFonts w:ascii="Arial" w:hAnsi="Arial"/>
        </w:rPr>
      </w:pPr>
    </w:p>
    <w:p w:rsidR="0081002A" w:rsidRPr="008F6DE7" w:rsidRDefault="0081002A" w:rsidP="0081002A">
      <w:pPr>
        <w:spacing w:after="0" w:line="240" w:lineRule="auto"/>
        <w:rPr>
          <w:rFonts w:ascii="Arial" w:hAnsi="Arial"/>
          <w:sz w:val="20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7"/>
        <w:gridCol w:w="3388"/>
        <w:gridCol w:w="3130"/>
      </w:tblGrid>
      <w:tr w:rsidR="0081002A" w:rsidRPr="008F6DE7" w:rsidTr="00935CD5">
        <w:tc>
          <w:tcPr>
            <w:tcW w:w="2367" w:type="dxa"/>
          </w:tcPr>
          <w:p w:rsidR="0081002A" w:rsidRPr="008F6DE7" w:rsidRDefault="001D460F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 Narrow" w:hAnsi="Arial Narrow"/>
                <w:b/>
                <w:bCs/>
                <w:sz w:val="20"/>
              </w:rPr>
              <w:t>CONTRACTOR</w:t>
            </w:r>
            <w:r w:rsidRPr="008F6DE7">
              <w:rPr>
                <w:rFonts w:ascii="Arial Narrow" w:hAnsi="Arial Narrow"/>
                <w:b/>
                <w:bCs/>
                <w:sz w:val="20"/>
              </w:rPr>
              <w:softHyphen/>
            </w:r>
          </w:p>
        </w:tc>
        <w:tc>
          <w:tcPr>
            <w:tcW w:w="3388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ASSISTANT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Sub Division-VII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  <w:tc>
          <w:tcPr>
            <w:tcW w:w="3130" w:type="dxa"/>
          </w:tcPr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b/>
                <w:sz w:val="18"/>
              </w:rPr>
            </w:pPr>
            <w:r w:rsidRPr="008F6DE7">
              <w:rPr>
                <w:rFonts w:ascii="Arial" w:hAnsi="Arial"/>
                <w:b/>
                <w:sz w:val="18"/>
              </w:rPr>
              <w:t>EXECUTIVE ENGINEER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Provincial Building Division-II</w:t>
            </w:r>
          </w:p>
          <w:p w:rsidR="0081002A" w:rsidRPr="008F6DE7" w:rsidRDefault="0081002A" w:rsidP="00935CD5">
            <w:pPr>
              <w:spacing w:after="0" w:line="240" w:lineRule="auto"/>
              <w:jc w:val="center"/>
              <w:rPr>
                <w:rFonts w:ascii="Arial" w:hAnsi="Arial"/>
                <w:sz w:val="18"/>
              </w:rPr>
            </w:pPr>
            <w:r w:rsidRPr="008F6DE7">
              <w:rPr>
                <w:rFonts w:ascii="Arial" w:hAnsi="Arial"/>
                <w:sz w:val="18"/>
              </w:rPr>
              <w:t>Karachi</w:t>
            </w:r>
          </w:p>
        </w:tc>
      </w:tr>
    </w:tbl>
    <w:p w:rsidR="0081002A" w:rsidRDefault="0081002A" w:rsidP="002C00E7">
      <w:pPr>
        <w:spacing w:after="0" w:line="240" w:lineRule="auto"/>
        <w:jc w:val="both"/>
      </w:pPr>
    </w:p>
    <w:sectPr w:rsidR="0081002A" w:rsidSect="00BF6EF5">
      <w:pgSz w:w="11909" w:h="16834" w:code="9"/>
      <w:pgMar w:top="108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3F0D"/>
    <w:multiLevelType w:val="hybridMultilevel"/>
    <w:tmpl w:val="E2405DD0"/>
    <w:lvl w:ilvl="0" w:tplc="0A9C7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60D82"/>
    <w:multiLevelType w:val="hybridMultilevel"/>
    <w:tmpl w:val="D5E41E18"/>
    <w:lvl w:ilvl="0" w:tplc="C77C6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078E5"/>
    <w:multiLevelType w:val="hybridMultilevel"/>
    <w:tmpl w:val="796EEDC2"/>
    <w:lvl w:ilvl="0" w:tplc="AD3668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4831DF"/>
    <w:multiLevelType w:val="hybridMultilevel"/>
    <w:tmpl w:val="DC18122A"/>
    <w:lvl w:ilvl="0" w:tplc="42D0A0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144C59"/>
    <w:multiLevelType w:val="hybridMultilevel"/>
    <w:tmpl w:val="4D66D3D0"/>
    <w:lvl w:ilvl="0" w:tplc="E51E6C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E44DD"/>
    <w:multiLevelType w:val="hybridMultilevel"/>
    <w:tmpl w:val="20F83C0E"/>
    <w:lvl w:ilvl="0" w:tplc="8A5429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854AC4"/>
    <w:multiLevelType w:val="hybridMultilevel"/>
    <w:tmpl w:val="2FDC6FE8"/>
    <w:lvl w:ilvl="0" w:tplc="3B3CD3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27A15"/>
    <w:multiLevelType w:val="hybridMultilevel"/>
    <w:tmpl w:val="6F86D752"/>
    <w:lvl w:ilvl="0" w:tplc="8A3A5F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F3125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AB1B4A"/>
    <w:multiLevelType w:val="hybridMultilevel"/>
    <w:tmpl w:val="499E9ACC"/>
    <w:lvl w:ilvl="0" w:tplc="A89E56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F164C"/>
    <w:multiLevelType w:val="hybridMultilevel"/>
    <w:tmpl w:val="4D3ECDC2"/>
    <w:lvl w:ilvl="0" w:tplc="51A6C7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66890"/>
    <w:multiLevelType w:val="hybridMultilevel"/>
    <w:tmpl w:val="A1C0B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79C7F08"/>
    <w:multiLevelType w:val="hybridMultilevel"/>
    <w:tmpl w:val="728CC7E0"/>
    <w:lvl w:ilvl="0" w:tplc="B15A69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490E62"/>
    <w:multiLevelType w:val="hybridMultilevel"/>
    <w:tmpl w:val="1424EF74"/>
    <w:lvl w:ilvl="0" w:tplc="A628FB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6"/>
  </w:num>
  <w:num w:numId="9">
    <w:abstractNumId w:val="11"/>
  </w:num>
  <w:num w:numId="10">
    <w:abstractNumId w:val="5"/>
  </w:num>
  <w:num w:numId="11">
    <w:abstractNumId w:val="7"/>
  </w:num>
  <w:num w:numId="12">
    <w:abstractNumId w:val="13"/>
  </w:num>
  <w:num w:numId="13">
    <w:abstractNumId w:val="10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F25B96"/>
    <w:rsid w:val="00013F23"/>
    <w:rsid w:val="00154AA9"/>
    <w:rsid w:val="001D460F"/>
    <w:rsid w:val="001E19B2"/>
    <w:rsid w:val="00216BE7"/>
    <w:rsid w:val="00243964"/>
    <w:rsid w:val="002C00E7"/>
    <w:rsid w:val="002E6385"/>
    <w:rsid w:val="007E2225"/>
    <w:rsid w:val="0081002A"/>
    <w:rsid w:val="00872B6E"/>
    <w:rsid w:val="008A5849"/>
    <w:rsid w:val="008F6DE7"/>
    <w:rsid w:val="009C48CC"/>
    <w:rsid w:val="00A01664"/>
    <w:rsid w:val="00BF6EF5"/>
    <w:rsid w:val="00C10233"/>
    <w:rsid w:val="00C47BEC"/>
    <w:rsid w:val="00D471ED"/>
    <w:rsid w:val="00E94396"/>
    <w:rsid w:val="00F04E90"/>
    <w:rsid w:val="00F20141"/>
    <w:rsid w:val="00F25B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B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F25B9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25B96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99"/>
    <w:semiHidden/>
    <w:unhideWhenUsed/>
    <w:rsid w:val="00BF6EF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F6EF5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F6E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F6D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qudoos</cp:lastModifiedBy>
  <cp:revision>7</cp:revision>
  <dcterms:created xsi:type="dcterms:W3CDTF">2015-05-11T14:10:00Z</dcterms:created>
  <dcterms:modified xsi:type="dcterms:W3CDTF">2015-05-13T01:05:00Z</dcterms:modified>
</cp:coreProperties>
</file>